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1" w:rsidRDefault="006B40B1" w:rsidP="006B40B1">
      <w:pPr>
        <w:jc w:val="center"/>
        <w:rPr>
          <w:rFonts w:ascii="Copperplate Gothic Bold" w:hAnsi="Copperplate Gothic Bold"/>
          <w:sz w:val="28"/>
          <w:szCs w:val="28"/>
        </w:rPr>
      </w:pPr>
      <w:r w:rsidRPr="001B1084">
        <w:rPr>
          <w:rFonts w:ascii="Copperplate Gothic Bold" w:hAnsi="Copperplate Gothic Bold"/>
          <w:sz w:val="28"/>
          <w:szCs w:val="28"/>
        </w:rPr>
        <w:t>The Society of the War of 1812</w:t>
      </w:r>
    </w:p>
    <w:p w:rsidR="006B40B1" w:rsidRPr="006B40B1" w:rsidRDefault="006B40B1" w:rsidP="006B40B1">
      <w:pPr>
        <w:jc w:val="center"/>
        <w:rPr>
          <w:rFonts w:ascii="Copperplate Gothic Bold" w:hAnsi="Copperplate Gothic Bold"/>
          <w:sz w:val="22"/>
          <w:szCs w:val="28"/>
        </w:rPr>
      </w:pPr>
      <w:proofErr w:type="gramStart"/>
      <w:r w:rsidRPr="006B40B1">
        <w:rPr>
          <w:rFonts w:ascii="Copperplate Gothic Bold" w:hAnsi="Copperplate Gothic Bold"/>
          <w:sz w:val="22"/>
          <w:szCs w:val="28"/>
        </w:rPr>
        <w:t>in</w:t>
      </w:r>
      <w:proofErr w:type="gramEnd"/>
      <w:r w:rsidRPr="006B40B1">
        <w:rPr>
          <w:rFonts w:ascii="Copperplate Gothic Bold" w:hAnsi="Copperplate Gothic Bold"/>
          <w:sz w:val="22"/>
          <w:szCs w:val="28"/>
        </w:rPr>
        <w:t xml:space="preserve"> the Commonwealth of Pennsylvania</w:t>
      </w:r>
    </w:p>
    <w:p w:rsidR="006B40B1" w:rsidRPr="009649B2" w:rsidRDefault="006B40B1" w:rsidP="009649B2">
      <w:pPr>
        <w:jc w:val="center"/>
      </w:pPr>
    </w:p>
    <w:p w:rsidR="006B40B1" w:rsidRPr="005E44DC" w:rsidRDefault="006B40B1" w:rsidP="006B40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Report of the 1812 Veterans’ Graves Database Committee</w:t>
      </w:r>
    </w:p>
    <w:p w:rsidR="006B40B1" w:rsidRDefault="0016475B" w:rsidP="006B40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September 5</w:t>
      </w:r>
      <w:r w:rsidR="006B40B1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2017</w:t>
      </w:r>
    </w:p>
    <w:p w:rsidR="006B40B1" w:rsidRDefault="006B40B1" w:rsidP="006B40B1">
      <w:pPr>
        <w:jc w:val="center"/>
        <w:rPr>
          <w:rFonts w:ascii="Garamond" w:hAnsi="Garamond"/>
          <w:b/>
        </w:rPr>
      </w:pPr>
    </w:p>
    <w:p w:rsidR="000F7DF4" w:rsidRPr="00487229" w:rsidRDefault="006B40B1" w:rsidP="00487229">
      <w:pPr>
        <w:rPr>
          <w:rFonts w:ascii="Times New Roman" w:hAnsi="Times New Roman"/>
        </w:rPr>
      </w:pPr>
      <w:r w:rsidRPr="00487229">
        <w:rPr>
          <w:rFonts w:ascii="Times New Roman" w:hAnsi="Times New Roman"/>
        </w:rPr>
        <w:t>The Committee continues to grow the database</w:t>
      </w:r>
      <w:r w:rsidR="0016475B" w:rsidRPr="00487229">
        <w:rPr>
          <w:rFonts w:ascii="Times New Roman" w:hAnsi="Times New Roman"/>
        </w:rPr>
        <w:t xml:space="preserve">.  At our Annual Meeting </w:t>
      </w:r>
      <w:r w:rsidR="000F7DF4" w:rsidRPr="00487229">
        <w:rPr>
          <w:rFonts w:ascii="Times New Roman" w:hAnsi="Times New Roman"/>
        </w:rPr>
        <w:t>we repo</w:t>
      </w:r>
      <w:r w:rsidR="0016475B" w:rsidRPr="00487229">
        <w:rPr>
          <w:rFonts w:ascii="Times New Roman" w:hAnsi="Times New Roman"/>
        </w:rPr>
        <w:t>rted that the database had 2,400 entries.  Now, as of September</w:t>
      </w:r>
      <w:r w:rsidR="000F7DF4" w:rsidRPr="00487229">
        <w:rPr>
          <w:rFonts w:ascii="Times New Roman" w:hAnsi="Times New Roman"/>
        </w:rPr>
        <w:t xml:space="preserve"> the total number of </w:t>
      </w:r>
      <w:r w:rsidR="00653639">
        <w:rPr>
          <w:rFonts w:ascii="Times New Roman" w:hAnsi="Times New Roman"/>
        </w:rPr>
        <w:t>entries stands at just over 3,000</w:t>
      </w:r>
      <w:r w:rsidR="000F7DF4" w:rsidRPr="00487229">
        <w:rPr>
          <w:rFonts w:ascii="Times New Roman" w:hAnsi="Times New Roman"/>
        </w:rPr>
        <w:t>.</w:t>
      </w:r>
    </w:p>
    <w:p w:rsidR="000F7DF4" w:rsidRPr="00487229" w:rsidRDefault="000F7DF4" w:rsidP="000F7DF4">
      <w:pPr>
        <w:pStyle w:val="ListParagraph"/>
        <w:rPr>
          <w:rFonts w:ascii="Times New Roman" w:hAnsi="Times New Roman"/>
        </w:rPr>
      </w:pPr>
    </w:p>
    <w:p w:rsidR="00F104A1" w:rsidRPr="00487229" w:rsidRDefault="000F7DF4" w:rsidP="00487229">
      <w:pPr>
        <w:rPr>
          <w:rFonts w:ascii="Times New Roman" w:hAnsi="Times New Roman"/>
        </w:rPr>
      </w:pPr>
      <w:r w:rsidRPr="00487229">
        <w:rPr>
          <w:rFonts w:ascii="Times New Roman" w:hAnsi="Times New Roman"/>
        </w:rPr>
        <w:t xml:space="preserve">During the last quarter the Committee visited </w:t>
      </w:r>
      <w:r w:rsidR="00F104A1" w:rsidRPr="00487229">
        <w:rPr>
          <w:rFonts w:ascii="Times New Roman" w:hAnsi="Times New Roman"/>
        </w:rPr>
        <w:t>2</w:t>
      </w:r>
      <w:r w:rsidR="0016475B" w:rsidRPr="00487229">
        <w:rPr>
          <w:rFonts w:ascii="Times New Roman" w:hAnsi="Times New Roman"/>
        </w:rPr>
        <w:t>6</w:t>
      </w:r>
      <w:r w:rsidRPr="00487229">
        <w:rPr>
          <w:rFonts w:ascii="Times New Roman" w:hAnsi="Times New Roman"/>
        </w:rPr>
        <w:t xml:space="preserve"> cemeteries in </w:t>
      </w:r>
      <w:r w:rsidR="00465858" w:rsidRPr="00487229">
        <w:rPr>
          <w:rFonts w:ascii="Times New Roman" w:hAnsi="Times New Roman"/>
        </w:rPr>
        <w:t xml:space="preserve">Allegheny, Bedford, Bucks, </w:t>
      </w:r>
      <w:r w:rsidR="0016475B" w:rsidRPr="00487229">
        <w:rPr>
          <w:rFonts w:ascii="Times New Roman" w:hAnsi="Times New Roman"/>
        </w:rPr>
        <w:t xml:space="preserve">Carbon, </w:t>
      </w:r>
      <w:r w:rsidR="00465858" w:rsidRPr="00487229">
        <w:rPr>
          <w:rFonts w:ascii="Times New Roman" w:hAnsi="Times New Roman"/>
        </w:rPr>
        <w:t xml:space="preserve">Chester, </w:t>
      </w:r>
      <w:r w:rsidR="0016475B" w:rsidRPr="00487229">
        <w:rPr>
          <w:rFonts w:ascii="Times New Roman" w:hAnsi="Times New Roman"/>
        </w:rPr>
        <w:t xml:space="preserve">Delaware, </w:t>
      </w:r>
      <w:r w:rsidR="00465858" w:rsidRPr="00487229">
        <w:rPr>
          <w:rFonts w:ascii="Times New Roman" w:hAnsi="Times New Roman"/>
        </w:rPr>
        <w:t>Lancaster</w:t>
      </w:r>
      <w:r w:rsidR="0016475B" w:rsidRPr="00487229">
        <w:rPr>
          <w:rFonts w:ascii="Times New Roman" w:hAnsi="Times New Roman"/>
        </w:rPr>
        <w:t xml:space="preserve"> Luzerne</w:t>
      </w:r>
      <w:r w:rsidR="00465858" w:rsidRPr="00487229">
        <w:rPr>
          <w:rFonts w:ascii="Times New Roman" w:hAnsi="Times New Roman"/>
        </w:rPr>
        <w:t>,</w:t>
      </w:r>
      <w:r w:rsidRPr="00487229">
        <w:rPr>
          <w:rFonts w:ascii="Times New Roman" w:hAnsi="Times New Roman"/>
        </w:rPr>
        <w:t xml:space="preserve"> and Philadelphia Counties.  </w:t>
      </w:r>
      <w:proofErr w:type="gramStart"/>
      <w:r w:rsidRPr="00487229">
        <w:rPr>
          <w:rFonts w:ascii="Times New Roman" w:hAnsi="Times New Roman"/>
        </w:rPr>
        <w:t>Some visits were planned</w:t>
      </w:r>
      <w:proofErr w:type="gramEnd"/>
      <w:r w:rsidRPr="00487229">
        <w:rPr>
          <w:rFonts w:ascii="Times New Roman" w:hAnsi="Times New Roman"/>
        </w:rPr>
        <w:t xml:space="preserve">, </w:t>
      </w:r>
      <w:proofErr w:type="gramStart"/>
      <w:r w:rsidRPr="00487229">
        <w:rPr>
          <w:rFonts w:ascii="Times New Roman" w:hAnsi="Times New Roman"/>
        </w:rPr>
        <w:t>some were by random chance</w:t>
      </w:r>
      <w:proofErr w:type="gramEnd"/>
      <w:r w:rsidRPr="00487229">
        <w:rPr>
          <w:rFonts w:ascii="Times New Roman" w:hAnsi="Times New Roman"/>
        </w:rPr>
        <w:t>.  All proved interesting and enlightening.</w:t>
      </w:r>
    </w:p>
    <w:p w:rsidR="000F7DF4" w:rsidRPr="00487229" w:rsidRDefault="000F7DF4" w:rsidP="00F104A1">
      <w:pPr>
        <w:rPr>
          <w:rFonts w:ascii="Times New Roman" w:hAnsi="Times New Roman"/>
        </w:rPr>
      </w:pPr>
    </w:p>
    <w:p w:rsidR="0016475B" w:rsidRPr="00487229" w:rsidRDefault="00F104A1" w:rsidP="00487229">
      <w:pPr>
        <w:rPr>
          <w:rFonts w:ascii="Times New Roman" w:hAnsi="Times New Roman"/>
        </w:rPr>
      </w:pPr>
      <w:r w:rsidRPr="00487229">
        <w:rPr>
          <w:rFonts w:ascii="Times New Roman" w:hAnsi="Times New Roman"/>
        </w:rPr>
        <w:t>Interesting</w:t>
      </w:r>
      <w:r w:rsidR="00487229" w:rsidRPr="00487229">
        <w:rPr>
          <w:rFonts w:ascii="Times New Roman" w:hAnsi="Times New Roman"/>
        </w:rPr>
        <w:t xml:space="preserve"> (Trivia)</w:t>
      </w:r>
      <w:r w:rsidRPr="00487229">
        <w:rPr>
          <w:rFonts w:ascii="Times New Roman" w:hAnsi="Times New Roman"/>
        </w:rPr>
        <w:t xml:space="preserve"> </w:t>
      </w:r>
      <w:r w:rsidR="0016475B" w:rsidRPr="00487229">
        <w:rPr>
          <w:rFonts w:ascii="Times New Roman" w:hAnsi="Times New Roman"/>
        </w:rPr>
        <w:t>Notes:</w:t>
      </w:r>
    </w:p>
    <w:p w:rsidR="00487229" w:rsidRPr="00487229" w:rsidRDefault="0016475B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487229">
        <w:rPr>
          <w:rFonts w:ascii="Times New Roman" w:hAnsi="Times New Roman"/>
        </w:rPr>
        <w:t>Bigler</w:t>
      </w:r>
      <w:proofErr w:type="spellEnd"/>
      <w:r w:rsidRPr="00487229">
        <w:rPr>
          <w:rFonts w:ascii="Times New Roman" w:hAnsi="Times New Roman"/>
        </w:rPr>
        <w:t xml:space="preserve"> Cemetery, South of Greenville, Mercer County (several 1812 veterans), "Jacob and Susan </w:t>
      </w:r>
      <w:proofErr w:type="spellStart"/>
      <w:r w:rsidRPr="00487229">
        <w:rPr>
          <w:rFonts w:ascii="Times New Roman" w:hAnsi="Times New Roman"/>
        </w:rPr>
        <w:t>Bigler</w:t>
      </w:r>
      <w:proofErr w:type="spellEnd"/>
      <w:r w:rsidRPr="00487229">
        <w:rPr>
          <w:rFonts w:ascii="Times New Roman" w:hAnsi="Times New Roman"/>
        </w:rPr>
        <w:t xml:space="preserve"> parents of 2 governors are buried here. Their son William was Governor of Pennsylvania 1852 - 1855 and son John was Governor of California 1852 </w:t>
      </w:r>
      <w:r w:rsidR="00F104A1" w:rsidRPr="00487229">
        <w:rPr>
          <w:rFonts w:ascii="Times New Roman" w:hAnsi="Times New Roman"/>
        </w:rPr>
        <w:t>–</w:t>
      </w:r>
      <w:r w:rsidRPr="00487229">
        <w:rPr>
          <w:rFonts w:ascii="Times New Roman" w:hAnsi="Times New Roman"/>
        </w:rPr>
        <w:t xml:space="preserve"> 1856</w:t>
      </w:r>
      <w:r w:rsidR="00F104A1" w:rsidRPr="00487229">
        <w:rPr>
          <w:rFonts w:ascii="Times New Roman" w:hAnsi="Times New Roman"/>
        </w:rPr>
        <w:t>.</w:t>
      </w:r>
      <w:proofErr w:type="gramStart"/>
      <w:r w:rsidRPr="00487229">
        <w:rPr>
          <w:rFonts w:ascii="Times New Roman" w:hAnsi="Times New Roman"/>
        </w:rPr>
        <w:t>"</w:t>
      </w:r>
      <w:r w:rsidR="00F104A1" w:rsidRPr="00487229">
        <w:rPr>
          <w:rFonts w:ascii="Times New Roman" w:hAnsi="Times New Roman"/>
        </w:rPr>
        <w:t>;</w:t>
      </w:r>
      <w:proofErr w:type="gramEnd"/>
    </w:p>
    <w:p w:rsidR="00487229" w:rsidRPr="00487229" w:rsidRDefault="0016475B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7229">
        <w:rPr>
          <w:rFonts w:ascii="Times New Roman" w:hAnsi="Times New Roman"/>
        </w:rPr>
        <w:t>Similar tombstones ha</w:t>
      </w:r>
      <w:r w:rsidR="00F104A1" w:rsidRPr="00487229">
        <w:rPr>
          <w:rFonts w:ascii="Times New Roman" w:hAnsi="Times New Roman"/>
        </w:rPr>
        <w:t xml:space="preserve">ve been provided for </w:t>
      </w:r>
      <w:r w:rsidR="00487229" w:rsidRPr="00487229">
        <w:rPr>
          <w:rFonts w:ascii="Times New Roman" w:hAnsi="Times New Roman"/>
        </w:rPr>
        <w:t xml:space="preserve">all </w:t>
      </w:r>
      <w:r w:rsidR="00F104A1" w:rsidRPr="00487229">
        <w:rPr>
          <w:rFonts w:ascii="Times New Roman" w:hAnsi="Times New Roman"/>
        </w:rPr>
        <w:t>veterans of the</w:t>
      </w:r>
      <w:r w:rsidRPr="00487229">
        <w:rPr>
          <w:rFonts w:ascii="Times New Roman" w:hAnsi="Times New Roman"/>
        </w:rPr>
        <w:t xml:space="preserve"> 135</w:t>
      </w:r>
      <w:r w:rsidRPr="00487229">
        <w:rPr>
          <w:rFonts w:ascii="Times New Roman" w:hAnsi="Times New Roman"/>
          <w:vertAlign w:val="superscript"/>
        </w:rPr>
        <w:t>th</w:t>
      </w:r>
      <w:r w:rsidRPr="00487229">
        <w:rPr>
          <w:rFonts w:ascii="Times New Roman" w:hAnsi="Times New Roman"/>
        </w:rPr>
        <w:t xml:space="preserve"> Penns</w:t>
      </w:r>
      <w:r w:rsidR="00F104A1" w:rsidRPr="00487229">
        <w:rPr>
          <w:rFonts w:ascii="Times New Roman" w:hAnsi="Times New Roman"/>
        </w:rPr>
        <w:t xml:space="preserve">ylvania Militia, </w:t>
      </w:r>
      <w:r w:rsidRPr="00487229">
        <w:rPr>
          <w:rFonts w:ascii="Times New Roman" w:hAnsi="Times New Roman"/>
        </w:rPr>
        <w:t>War of 1812 from Mercer County;</w:t>
      </w:r>
    </w:p>
    <w:p w:rsidR="0016475B" w:rsidRPr="00487229" w:rsidRDefault="00487229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7229">
        <w:rPr>
          <w:rFonts w:ascii="Times New Roman" w:hAnsi="Times New Roman"/>
        </w:rPr>
        <w:t xml:space="preserve">James </w:t>
      </w:r>
      <w:proofErr w:type="spellStart"/>
      <w:r w:rsidRPr="00487229">
        <w:rPr>
          <w:rFonts w:ascii="Times New Roman" w:hAnsi="Times New Roman"/>
        </w:rPr>
        <w:t>Gettys</w:t>
      </w:r>
      <w:proofErr w:type="spellEnd"/>
      <w:r w:rsidRPr="00487229">
        <w:rPr>
          <w:rFonts w:ascii="Times New Roman" w:hAnsi="Times New Roman"/>
        </w:rPr>
        <w:t>, for whom Gettysburg, Pennsylvania was named, was an 1812 veteran (Vice Brigadier</w:t>
      </w:r>
      <w:r>
        <w:rPr>
          <w:rFonts w:ascii="Times New Roman" w:hAnsi="Times New Roman"/>
        </w:rPr>
        <w:t>, Pennsylvania Militia</w:t>
      </w:r>
      <w:r w:rsidRPr="00487229">
        <w:rPr>
          <w:rFonts w:ascii="Times New Roman" w:hAnsi="Times New Roman"/>
        </w:rPr>
        <w:t>)</w:t>
      </w:r>
    </w:p>
    <w:p w:rsidR="0016475B" w:rsidRPr="00487229" w:rsidRDefault="0016475B" w:rsidP="0016475B">
      <w:pPr>
        <w:rPr>
          <w:rFonts w:ascii="Times New Roman" w:hAnsi="Times New Roman"/>
        </w:rPr>
      </w:pPr>
    </w:p>
    <w:p w:rsidR="0016475B" w:rsidRPr="00487229" w:rsidRDefault="0016475B" w:rsidP="00487229">
      <w:pPr>
        <w:rPr>
          <w:rFonts w:ascii="Times New Roman" w:hAnsi="Times New Roman"/>
        </w:rPr>
      </w:pPr>
      <w:r w:rsidRPr="00487229">
        <w:rPr>
          <w:rFonts w:ascii="Times New Roman" w:hAnsi="Times New Roman"/>
        </w:rPr>
        <w:t>Related research that we’re working on:</w:t>
      </w:r>
    </w:p>
    <w:p w:rsidR="00487229" w:rsidRPr="00487229" w:rsidRDefault="0016475B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7229">
        <w:rPr>
          <w:rFonts w:ascii="Times New Roman" w:hAnsi="Times New Roman"/>
        </w:rPr>
        <w:t>Virtual Cemeteries (for War of 1812 veterans and Society of 1812 members) on Find-A-Grave.com;</w:t>
      </w:r>
    </w:p>
    <w:p w:rsidR="00487229" w:rsidRPr="00487229" w:rsidRDefault="0016475B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7229">
        <w:rPr>
          <w:rFonts w:ascii="Times New Roman" w:hAnsi="Times New Roman"/>
        </w:rPr>
        <w:t>Further investigation of the display of 1812 flags and swords at the U.S. Sanitary Fair held in Philadelphia, 1864;</w:t>
      </w:r>
    </w:p>
    <w:p w:rsidR="00487229" w:rsidRPr="00487229" w:rsidRDefault="0016475B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7229">
        <w:rPr>
          <w:rFonts w:ascii="Times New Roman" w:hAnsi="Times New Roman"/>
        </w:rPr>
        <w:t>Diary kept by Sgt. Greenberg Keen (</w:t>
      </w:r>
      <w:proofErr w:type="spellStart"/>
      <w:r w:rsidRPr="00487229">
        <w:rPr>
          <w:rFonts w:ascii="Times New Roman" w:hAnsi="Times New Roman"/>
        </w:rPr>
        <w:t>Detre</w:t>
      </w:r>
      <w:proofErr w:type="spellEnd"/>
      <w:r w:rsidRPr="00487229">
        <w:rPr>
          <w:rFonts w:ascii="Times New Roman" w:hAnsi="Times New Roman"/>
        </w:rPr>
        <w:t xml:space="preserve"> Library and Archives, John Heinz History Center, Pittsburgh);</w:t>
      </w:r>
    </w:p>
    <w:p w:rsidR="00487229" w:rsidRPr="00487229" w:rsidRDefault="006D75C9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7229">
        <w:rPr>
          <w:rFonts w:ascii="Times New Roman" w:hAnsi="Times New Roman"/>
        </w:rPr>
        <w:t>Greenville, Mercer County Memorial Day programs from 1910 and 1915 that list all of the 1812 veterans from Mercer County;</w:t>
      </w:r>
    </w:p>
    <w:p w:rsidR="00487229" w:rsidRPr="00487229" w:rsidRDefault="000F1153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7229">
        <w:rPr>
          <w:rFonts w:ascii="Times New Roman" w:hAnsi="Times New Roman"/>
        </w:rPr>
        <w:t xml:space="preserve">Rich Vance and Shirley </w:t>
      </w:r>
      <w:proofErr w:type="spellStart"/>
      <w:r w:rsidRPr="00487229">
        <w:rPr>
          <w:rFonts w:ascii="Times New Roman" w:hAnsi="Times New Roman"/>
        </w:rPr>
        <w:t>McMunn</w:t>
      </w:r>
      <w:proofErr w:type="spellEnd"/>
      <w:r w:rsidRPr="00487229">
        <w:rPr>
          <w:rFonts w:ascii="Times New Roman" w:hAnsi="Times New Roman"/>
        </w:rPr>
        <w:t>, responsible for hundreds of 1812 veteran entries on Find-A-Grave.com;</w:t>
      </w:r>
    </w:p>
    <w:p w:rsidR="006D75C9" w:rsidRPr="00487229" w:rsidRDefault="00F104A1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7229">
        <w:rPr>
          <w:rFonts w:ascii="Times New Roman" w:hAnsi="Times New Roman"/>
        </w:rPr>
        <w:t>Were those men who worked on building Perry’s fleet in Erie part of a military unit?</w:t>
      </w:r>
    </w:p>
    <w:p w:rsidR="00F104A1" w:rsidRPr="00487229" w:rsidRDefault="00F104A1" w:rsidP="006D75C9">
      <w:pPr>
        <w:pStyle w:val="ListParagraph"/>
        <w:ind w:left="1440"/>
        <w:rPr>
          <w:rFonts w:ascii="Times New Roman" w:hAnsi="Times New Roman"/>
        </w:rPr>
      </w:pPr>
    </w:p>
    <w:p w:rsidR="00F104A1" w:rsidRPr="00487229" w:rsidRDefault="00F104A1" w:rsidP="00487229">
      <w:pPr>
        <w:rPr>
          <w:rFonts w:ascii="Times New Roman" w:hAnsi="Times New Roman"/>
        </w:rPr>
      </w:pPr>
      <w:r w:rsidRPr="00487229">
        <w:rPr>
          <w:rFonts w:ascii="Times New Roman" w:hAnsi="Times New Roman"/>
        </w:rPr>
        <w:t>Volunteer opportunities:</w:t>
      </w:r>
    </w:p>
    <w:p w:rsidR="00487229" w:rsidRPr="00487229" w:rsidRDefault="00487229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7229">
        <w:rPr>
          <w:rFonts w:ascii="Times New Roman" w:hAnsi="Times New Roman"/>
        </w:rPr>
        <w:t>Find-a-grave look-ups for early entries to the database;</w:t>
      </w:r>
    </w:p>
    <w:p w:rsidR="0016475B" w:rsidRPr="00487229" w:rsidRDefault="00487229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7229">
        <w:rPr>
          <w:rFonts w:ascii="Times New Roman" w:hAnsi="Times New Roman"/>
        </w:rPr>
        <w:t>PA Veterans Burial Cards are posted on Ancestry.com and we could use some transcriptions of those for various counties.</w:t>
      </w:r>
      <w:r w:rsidR="0016475B" w:rsidRPr="00487229">
        <w:rPr>
          <w:rFonts w:ascii="Times New Roman" w:hAnsi="Times New Roman"/>
        </w:rPr>
        <w:tab/>
      </w:r>
    </w:p>
    <w:p w:rsidR="000F7DF4" w:rsidRPr="00487229" w:rsidRDefault="0016475B" w:rsidP="0016475B">
      <w:pPr>
        <w:rPr>
          <w:rFonts w:ascii="Times New Roman" w:hAnsi="Times New Roman"/>
        </w:rPr>
      </w:pPr>
      <w:r w:rsidRPr="00487229">
        <w:rPr>
          <w:rFonts w:ascii="Times New Roman" w:hAnsi="Times New Roman"/>
        </w:rPr>
        <w:tab/>
      </w:r>
    </w:p>
    <w:p w:rsidR="00621807" w:rsidRPr="00487229" w:rsidRDefault="00487229" w:rsidP="00487229">
      <w:pPr>
        <w:rPr>
          <w:rFonts w:ascii="Times New Roman" w:eastAsiaTheme="minorHAnsi" w:hAnsi="Times New Roman" w:cstheme="minorBidi"/>
          <w:szCs w:val="20"/>
        </w:rPr>
      </w:pPr>
      <w:r w:rsidRPr="00487229">
        <w:rPr>
          <w:rFonts w:ascii="Times New Roman" w:eastAsiaTheme="minorHAnsi" w:hAnsi="Times New Roman" w:cstheme="minorBidi"/>
          <w:szCs w:val="20"/>
        </w:rPr>
        <w:t>T</w:t>
      </w:r>
      <w:r w:rsidR="0016475B" w:rsidRPr="00487229">
        <w:rPr>
          <w:rFonts w:ascii="Times New Roman" w:eastAsiaTheme="minorHAnsi" w:hAnsi="Times New Roman" w:cstheme="minorBidi"/>
          <w:szCs w:val="20"/>
        </w:rPr>
        <w:t xml:space="preserve">hanks to Jefferson </w:t>
      </w:r>
      <w:proofErr w:type="spellStart"/>
      <w:r w:rsidR="0016475B" w:rsidRPr="00487229">
        <w:rPr>
          <w:rFonts w:ascii="Times New Roman" w:eastAsiaTheme="minorHAnsi" w:hAnsi="Times New Roman" w:cstheme="minorBidi"/>
          <w:szCs w:val="20"/>
        </w:rPr>
        <w:t>Moak</w:t>
      </w:r>
      <w:proofErr w:type="spellEnd"/>
      <w:r w:rsidR="00653639">
        <w:rPr>
          <w:rFonts w:ascii="Times New Roman" w:eastAsiaTheme="minorHAnsi" w:hAnsi="Times New Roman" w:cstheme="minorBidi"/>
          <w:szCs w:val="20"/>
        </w:rPr>
        <w:t>, Bob Marvin,</w:t>
      </w:r>
      <w:r w:rsidRPr="00487229">
        <w:rPr>
          <w:rFonts w:ascii="Times New Roman" w:eastAsiaTheme="minorHAnsi" w:hAnsi="Times New Roman" w:cstheme="minorBidi"/>
          <w:szCs w:val="20"/>
        </w:rPr>
        <w:t xml:space="preserve"> and Tom </w:t>
      </w:r>
      <w:proofErr w:type="spellStart"/>
      <w:r w:rsidRPr="00487229">
        <w:rPr>
          <w:rFonts w:ascii="Times New Roman" w:eastAsiaTheme="minorHAnsi" w:hAnsi="Times New Roman" w:cstheme="minorBidi"/>
          <w:szCs w:val="20"/>
        </w:rPr>
        <w:t>Showler</w:t>
      </w:r>
      <w:proofErr w:type="spellEnd"/>
      <w:r w:rsidR="0016475B" w:rsidRPr="00487229">
        <w:rPr>
          <w:rFonts w:ascii="Times New Roman" w:eastAsiaTheme="minorHAnsi" w:hAnsi="Times New Roman" w:cstheme="minorBidi"/>
          <w:szCs w:val="20"/>
        </w:rPr>
        <w:t xml:space="preserve"> for their additions to the database.</w:t>
      </w:r>
    </w:p>
    <w:p w:rsidR="0016475B" w:rsidRPr="00487229" w:rsidRDefault="0016475B" w:rsidP="00621807">
      <w:pPr>
        <w:rPr>
          <w:rFonts w:ascii="Times New Roman" w:eastAsiaTheme="minorHAnsi" w:hAnsi="Times New Roman" w:cstheme="minorBidi"/>
          <w:szCs w:val="20"/>
        </w:rPr>
      </w:pPr>
    </w:p>
    <w:p w:rsidR="009649B2" w:rsidRPr="00487229" w:rsidRDefault="009649B2" w:rsidP="00621807">
      <w:pPr>
        <w:rPr>
          <w:rFonts w:ascii="Times New Roman" w:eastAsiaTheme="minorHAnsi" w:hAnsi="Times New Roman" w:cstheme="minorBidi"/>
          <w:szCs w:val="20"/>
        </w:rPr>
      </w:pPr>
      <w:r w:rsidRPr="00487229">
        <w:rPr>
          <w:rFonts w:ascii="Times New Roman" w:eastAsiaTheme="minorHAnsi" w:hAnsi="Times New Roman" w:cstheme="minorBidi"/>
          <w:szCs w:val="20"/>
        </w:rPr>
        <w:t>Respectfully submitted,</w:t>
      </w:r>
    </w:p>
    <w:p w:rsidR="009649B2" w:rsidRPr="00487229" w:rsidRDefault="009649B2" w:rsidP="009649B2">
      <w:pPr>
        <w:rPr>
          <w:rFonts w:ascii="Times New Roman" w:eastAsiaTheme="minorHAnsi" w:hAnsi="Times New Roman" w:cstheme="minorBidi"/>
          <w:szCs w:val="20"/>
        </w:rPr>
      </w:pPr>
    </w:p>
    <w:p w:rsidR="006B40B1" w:rsidRPr="00487229" w:rsidRDefault="009649B2" w:rsidP="006B40B1">
      <w:pPr>
        <w:rPr>
          <w:rFonts w:ascii="Times New Roman" w:eastAsiaTheme="minorHAnsi" w:hAnsi="Times New Roman" w:cstheme="minorBidi"/>
          <w:szCs w:val="20"/>
        </w:rPr>
      </w:pPr>
      <w:r w:rsidRPr="00487229">
        <w:rPr>
          <w:rFonts w:ascii="Times New Roman" w:eastAsiaTheme="minorHAnsi" w:hAnsi="Times New Roman" w:cstheme="minorBidi"/>
          <w:szCs w:val="20"/>
        </w:rPr>
        <w:t>Eugene A. Bolt, Jr., Committee Chair</w:t>
      </w:r>
    </w:p>
    <w:sectPr w:rsidR="006B40B1" w:rsidRPr="00487229" w:rsidSect="00487229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482"/>
    <w:multiLevelType w:val="hybridMultilevel"/>
    <w:tmpl w:val="6D387BB4"/>
    <w:lvl w:ilvl="0" w:tplc="C00873B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40B1"/>
    <w:rsid w:val="000F1153"/>
    <w:rsid w:val="000F7DF4"/>
    <w:rsid w:val="0016475B"/>
    <w:rsid w:val="001D02AA"/>
    <w:rsid w:val="00241C2A"/>
    <w:rsid w:val="00245298"/>
    <w:rsid w:val="00465858"/>
    <w:rsid w:val="004854D4"/>
    <w:rsid w:val="00487229"/>
    <w:rsid w:val="00621807"/>
    <w:rsid w:val="00653639"/>
    <w:rsid w:val="006B40B1"/>
    <w:rsid w:val="006C73CA"/>
    <w:rsid w:val="006D75C9"/>
    <w:rsid w:val="00865D5A"/>
    <w:rsid w:val="00883B2A"/>
    <w:rsid w:val="008D5D31"/>
    <w:rsid w:val="00900FD5"/>
    <w:rsid w:val="009649B2"/>
    <w:rsid w:val="00987DB7"/>
    <w:rsid w:val="00F104A1"/>
    <w:rsid w:val="00F30BD7"/>
    <w:rsid w:val="00FC310F"/>
    <w:rsid w:val="00FF73C2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B1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40B1"/>
    <w:pPr>
      <w:ind w:left="720"/>
      <w:contextualSpacing/>
    </w:pPr>
  </w:style>
  <w:style w:type="character" w:customStyle="1" w:styleId="il">
    <w:name w:val="il"/>
    <w:basedOn w:val="DefaultParagraphFont"/>
    <w:rsid w:val="006B4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1750</Characters>
  <Application>Microsoft Macintosh Word</Application>
  <DocSecurity>0</DocSecurity>
  <Lines>14</Lines>
  <Paragraphs>3</Paragraphs>
  <ScaleCrop>false</ScaleCrop>
  <Company>Thunder &amp; Lightning Design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Bolt</dc:creator>
  <cp:keywords/>
  <cp:lastModifiedBy>Eugene Bolt</cp:lastModifiedBy>
  <cp:revision>7</cp:revision>
  <dcterms:created xsi:type="dcterms:W3CDTF">2017-08-20T17:39:00Z</dcterms:created>
  <dcterms:modified xsi:type="dcterms:W3CDTF">2017-09-05T11:32:00Z</dcterms:modified>
</cp:coreProperties>
</file>